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107977739"/>
    <w:bookmarkStart w:id="1" w:name="_Toc108236739"/>
    <w:p w14:paraId="62F1AE1A" w14:textId="306ADC3B" w:rsidR="00E80647" w:rsidRPr="00E80647" w:rsidRDefault="00E80647" w:rsidP="00E80647">
      <w:pPr>
        <w:spacing w:line="260" w:lineRule="exact"/>
        <w:ind w:left="-567"/>
        <w:jc w:val="center"/>
        <w:rPr>
          <w:rFonts w:ascii="Arial" w:hAnsi="Arial" w:cs="Arial"/>
          <w:b/>
          <w:sz w:val="20"/>
          <w:szCs w:val="20"/>
        </w:rPr>
      </w:pPr>
      <w:r w:rsidRPr="00E80647">
        <w:rPr>
          <w:rFonts w:ascii="Arial" w:hAnsi="Arial" w:cs="Arial"/>
          <w:sz w:val="20"/>
          <w:szCs w:val="20"/>
        </w:rPr>
        <w:fldChar w:fldCharType="begin"/>
      </w:r>
      <w:r w:rsidRPr="00E80647">
        <w:rPr>
          <w:rFonts w:ascii="Arial" w:hAnsi="Arial" w:cs="Arial"/>
          <w:sz w:val="20"/>
          <w:szCs w:val="20"/>
        </w:rPr>
        <w:instrText xml:space="preserve"> INDEX \e "</w:instrText>
      </w:r>
      <w:r w:rsidRPr="00E80647">
        <w:rPr>
          <w:rFonts w:ascii="Arial" w:hAnsi="Arial" w:cs="Arial"/>
          <w:sz w:val="20"/>
          <w:szCs w:val="20"/>
        </w:rPr>
        <w:tab/>
        <w:instrText xml:space="preserve">" \c "2" \z "1060" </w:instrText>
      </w:r>
      <w:r w:rsidRPr="00E80647">
        <w:rPr>
          <w:rFonts w:ascii="Arial" w:hAnsi="Arial" w:cs="Arial"/>
          <w:sz w:val="20"/>
          <w:szCs w:val="20"/>
        </w:rPr>
        <w:fldChar w:fldCharType="end"/>
      </w:r>
      <w:bookmarkEnd w:id="0"/>
      <w:bookmarkEnd w:id="1"/>
      <w:r w:rsidRPr="00E80647">
        <w:rPr>
          <w:rFonts w:ascii="Arial" w:hAnsi="Arial" w:cs="Arial"/>
          <w:b/>
          <w:bCs/>
          <w:sz w:val="20"/>
          <w:szCs w:val="20"/>
        </w:rPr>
        <w:t xml:space="preserve">PREDRAČUN </w:t>
      </w:r>
    </w:p>
    <w:p w14:paraId="477F5E45" w14:textId="77777777" w:rsidR="00E80647" w:rsidRPr="00E80647" w:rsidRDefault="00E80647" w:rsidP="00586C09">
      <w:pPr>
        <w:spacing w:after="0"/>
        <w:rPr>
          <w:rFonts w:ascii="Arial" w:hAnsi="Arial" w:cs="Arial"/>
          <w:b/>
          <w:sz w:val="20"/>
          <w:szCs w:val="20"/>
        </w:rPr>
      </w:pPr>
    </w:p>
    <w:p w14:paraId="78B1B373" w14:textId="35556C80" w:rsidR="00E80647" w:rsidRPr="00E80647" w:rsidRDefault="00586C09" w:rsidP="00E8064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E80647" w:rsidRPr="00E80647">
        <w:rPr>
          <w:rFonts w:ascii="Arial" w:hAnsi="Arial" w:cs="Arial"/>
          <w:sz w:val="20"/>
          <w:szCs w:val="20"/>
        </w:rPr>
        <w:t>a javno naročilo z oznako ODVARLIN-25/2025, katerega predmet je »Fizično varovanje poslovnih prostorov na naslovu Linhartova cesta 13, Ljubljana za obdobje 36 mesecev</w:t>
      </w:r>
      <w:r w:rsidR="00E80647">
        <w:rPr>
          <w:rFonts w:ascii="Arial" w:hAnsi="Arial" w:cs="Arial"/>
          <w:sz w:val="20"/>
          <w:szCs w:val="20"/>
        </w:rPr>
        <w:t>«</w:t>
      </w:r>
      <w:r w:rsidR="00E80647" w:rsidRPr="00E80647">
        <w:rPr>
          <w:rFonts w:ascii="Arial" w:hAnsi="Arial" w:cs="Arial"/>
          <w:sz w:val="20"/>
          <w:szCs w:val="20"/>
        </w:rPr>
        <w:t xml:space="preserve"> </w:t>
      </w:r>
    </w:p>
    <w:p w14:paraId="705CB1CE" w14:textId="77777777" w:rsidR="00E80647" w:rsidRPr="00E80647" w:rsidRDefault="00E80647" w:rsidP="00E8064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77B83A" w14:textId="51F75900" w:rsidR="00E80647" w:rsidRPr="00E80647" w:rsidRDefault="00E80647" w:rsidP="00A21642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4ACA5623" w14:textId="4AB83A9C" w:rsidR="00A21642" w:rsidRPr="00E80647" w:rsidRDefault="00E80647" w:rsidP="00E80647">
      <w:pPr>
        <w:spacing w:after="0"/>
        <w:rPr>
          <w:rFonts w:ascii="Arial" w:hAnsi="Arial" w:cs="Arial"/>
          <w:bCs/>
          <w:sz w:val="20"/>
          <w:szCs w:val="20"/>
        </w:rPr>
      </w:pPr>
      <w:r w:rsidRPr="00E80647">
        <w:rPr>
          <w:rFonts w:ascii="Arial" w:hAnsi="Arial" w:cs="Arial"/>
          <w:bCs/>
          <w:sz w:val="20"/>
          <w:szCs w:val="20"/>
        </w:rPr>
        <w:t>Ponudnik: ________________________________________________________________</w:t>
      </w:r>
    </w:p>
    <w:p w14:paraId="4F575A60" w14:textId="73B55BEF" w:rsidR="00A21642" w:rsidRPr="00E80647" w:rsidRDefault="00A21642" w:rsidP="00A2164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33E56972" w14:textId="77777777" w:rsidR="00E80647" w:rsidRDefault="00E80647" w:rsidP="00A2164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5B3471DC" w14:textId="77777777" w:rsidR="00E80647" w:rsidRPr="00C57872" w:rsidRDefault="00E80647" w:rsidP="00A2164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tbl>
      <w:tblPr>
        <w:tblW w:w="16320" w:type="dxa"/>
        <w:tblInd w:w="-4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17"/>
        <w:gridCol w:w="1125"/>
        <w:gridCol w:w="1630"/>
        <w:gridCol w:w="1985"/>
        <w:gridCol w:w="1559"/>
        <w:gridCol w:w="1559"/>
        <w:gridCol w:w="3845"/>
      </w:tblGrid>
      <w:tr w:rsidR="002F59FF" w:rsidRPr="005B7E8A" w14:paraId="745AD4B0" w14:textId="77777777" w:rsidTr="002F59FF">
        <w:trPr>
          <w:gridAfter w:val="1"/>
          <w:wAfter w:w="3845" w:type="dxa"/>
          <w:trHeight w:val="450"/>
        </w:trPr>
        <w:tc>
          <w:tcPr>
            <w:tcW w:w="4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233F08" w14:textId="77777777" w:rsidR="002F59FF" w:rsidRPr="005B7E8A" w:rsidRDefault="002F59FF" w:rsidP="002F5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B7E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Fizično varovanje objekta na naslovu Linhartova 13, Ljubljana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35CE41" w14:textId="77777777" w:rsidR="002F59FF" w:rsidRPr="005B7E8A" w:rsidRDefault="002F59FF" w:rsidP="002F59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B7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365DDE" w14:textId="075A548F" w:rsidR="002F59FF" w:rsidRPr="005B7E8A" w:rsidRDefault="002F59FF" w:rsidP="002F59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B7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Število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BBDA60" w14:textId="77777777" w:rsidR="002F59FF" w:rsidRDefault="002F59FF" w:rsidP="002F59F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6C6B0C19" w14:textId="34AFD645" w:rsidR="002F59FF" w:rsidRDefault="002F59FF" w:rsidP="002F59FF">
            <w:pPr>
              <w:jc w:val="center"/>
            </w:pPr>
            <w:r w:rsidRPr="005B7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Cena na enoto v EUR brez DDV</w:t>
            </w:r>
          </w:p>
          <w:p w14:paraId="67BBE7B6" w14:textId="4A4FA49E" w:rsidR="002F59FF" w:rsidRPr="005B7E8A" w:rsidRDefault="002F59FF" w:rsidP="002F59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2D1CF146" w14:textId="77777777" w:rsidR="002F59FF" w:rsidRPr="005B7E8A" w:rsidRDefault="002F59FF" w:rsidP="002F59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55EF5560" w14:textId="256B5DC5" w:rsidR="002F59FF" w:rsidRPr="005B7E8A" w:rsidRDefault="002F59FF" w:rsidP="002F59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B7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Cena/ SKUPAJ mesecev v EUR brez DDV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B517B2" w14:textId="7C5B4EEA" w:rsidR="002F59FF" w:rsidRPr="005B7E8A" w:rsidRDefault="002F59FF" w:rsidP="002F59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B7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Cena/ SKUPAJ mesecev v EUR z DDV</w:t>
            </w:r>
          </w:p>
        </w:tc>
      </w:tr>
      <w:tr w:rsidR="002F59FF" w:rsidRPr="005B7E8A" w14:paraId="7F693D0B" w14:textId="77777777" w:rsidTr="002F59FF">
        <w:trPr>
          <w:trHeight w:val="610"/>
        </w:trPr>
        <w:tc>
          <w:tcPr>
            <w:tcW w:w="4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E59A6" w14:textId="77777777" w:rsidR="002F59FF" w:rsidRPr="005B7E8A" w:rsidRDefault="002F59FF" w:rsidP="002F59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1CEE" w14:textId="77777777" w:rsidR="002F59FF" w:rsidRPr="005B7E8A" w:rsidRDefault="002F59FF" w:rsidP="002F5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B851" w14:textId="77777777" w:rsidR="002F59FF" w:rsidRPr="005B7E8A" w:rsidRDefault="002F59FF" w:rsidP="002F5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7DDCF" w14:textId="77777777" w:rsidR="002F59FF" w:rsidRPr="005B7E8A" w:rsidRDefault="002F59FF" w:rsidP="002F5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E22B" w14:textId="4D60F520" w:rsidR="002F59FF" w:rsidRPr="005B7E8A" w:rsidRDefault="002F59FF" w:rsidP="002F5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514A3" w14:textId="59AB3324" w:rsidR="002F59FF" w:rsidRPr="005B7E8A" w:rsidRDefault="002F59FF" w:rsidP="002F5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55ACD" w14:textId="77777777" w:rsidR="002F59FF" w:rsidRPr="005B7E8A" w:rsidRDefault="002F59FF" w:rsidP="002F59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F59FF" w:rsidRPr="005B7E8A" w14:paraId="7887F862" w14:textId="77777777" w:rsidTr="002F59FF">
        <w:trPr>
          <w:trHeight w:val="370"/>
        </w:trPr>
        <w:tc>
          <w:tcPr>
            <w:tcW w:w="4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BAC9" w14:textId="77777777" w:rsidR="002F59FF" w:rsidRPr="005B7E8A" w:rsidRDefault="002F59FF" w:rsidP="002F5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B7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  <w:r w:rsidRPr="005B7E8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sl-SI"/>
              </w:rPr>
              <w:t xml:space="preserve"> </w:t>
            </w:r>
            <w:r w:rsidRPr="005B7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STORITVE FIZIČNEGA VAROVANJA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5C8D" w14:textId="77777777" w:rsidR="002F59FF" w:rsidRPr="005B7E8A" w:rsidRDefault="002F59FF" w:rsidP="002F59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B7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7B83" w14:textId="278A4D18" w:rsidR="002F59FF" w:rsidRPr="005B7E8A" w:rsidRDefault="002F59FF" w:rsidP="002F5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B7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B5F2F" w14:textId="478330C9" w:rsidR="002F59FF" w:rsidRPr="005B7E8A" w:rsidRDefault="002F59FF" w:rsidP="002F59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D2622B" w14:textId="77777777" w:rsidR="002F59FF" w:rsidRPr="005B7E8A" w:rsidRDefault="002F59FF" w:rsidP="002F5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34AA" w14:textId="0352494B" w:rsidR="002F59FF" w:rsidRPr="005B7E8A" w:rsidRDefault="002F59FF" w:rsidP="002F5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B7E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845" w:type="dxa"/>
            <w:vAlign w:val="center"/>
            <w:hideMark/>
          </w:tcPr>
          <w:p w14:paraId="32942624" w14:textId="77777777" w:rsidR="002F59FF" w:rsidRPr="005B7E8A" w:rsidRDefault="002F59FF" w:rsidP="002F5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2F59FF" w:rsidRPr="005B7E8A" w14:paraId="7ACEACC0" w14:textId="77777777" w:rsidTr="002F59FF">
        <w:trPr>
          <w:trHeight w:val="370"/>
        </w:trPr>
        <w:tc>
          <w:tcPr>
            <w:tcW w:w="4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0C87B" w14:textId="77777777" w:rsidR="002F59FF" w:rsidRPr="005B7E8A" w:rsidRDefault="002F59FF" w:rsidP="002F5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B7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 DODATNA URA VAROVANJA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DA59" w14:textId="77777777" w:rsidR="002F59FF" w:rsidRPr="005B7E8A" w:rsidRDefault="002F59FF" w:rsidP="002F59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B7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3CA2" w14:textId="76582E15" w:rsidR="002F59FF" w:rsidRPr="005B7E8A" w:rsidRDefault="002F59FF" w:rsidP="002F5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B7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E473" w14:textId="0EF35BD3" w:rsidR="002F59FF" w:rsidRPr="005B7E8A" w:rsidRDefault="002F59FF" w:rsidP="002F59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39B1A9" w14:textId="77777777" w:rsidR="002F59FF" w:rsidRPr="005B7E8A" w:rsidRDefault="002F59FF" w:rsidP="002F5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E233" w14:textId="500CCDA2" w:rsidR="002F59FF" w:rsidRPr="005B7E8A" w:rsidRDefault="002F59FF" w:rsidP="002F5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B7E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845" w:type="dxa"/>
            <w:vAlign w:val="center"/>
            <w:hideMark/>
          </w:tcPr>
          <w:p w14:paraId="397C90E0" w14:textId="77777777" w:rsidR="002F59FF" w:rsidRPr="005B7E8A" w:rsidRDefault="002F59FF" w:rsidP="002F5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2F59FF" w:rsidRPr="005B7E8A" w14:paraId="098FD1AD" w14:textId="77777777" w:rsidTr="002F59FF">
        <w:trPr>
          <w:trHeight w:val="290"/>
        </w:trPr>
        <w:tc>
          <w:tcPr>
            <w:tcW w:w="4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6379C" w14:textId="77777777" w:rsidR="002F59FF" w:rsidRPr="005B7E8A" w:rsidRDefault="002F59FF" w:rsidP="002F59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B7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3. INTERVENCIJA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513D" w14:textId="77777777" w:rsidR="002F59FF" w:rsidRPr="005B7E8A" w:rsidRDefault="002F59FF" w:rsidP="002F59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B7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446A" w14:textId="295BF2ED" w:rsidR="002F59FF" w:rsidRPr="005B7E8A" w:rsidRDefault="002F59FF" w:rsidP="002F5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B7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25347" w14:textId="29166819" w:rsidR="002F59FF" w:rsidRPr="005B7E8A" w:rsidRDefault="002F59FF" w:rsidP="002F59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CF61AC" w14:textId="77777777" w:rsidR="002F59FF" w:rsidRPr="005B7E8A" w:rsidRDefault="002F59FF" w:rsidP="002F5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9893" w14:textId="3E616794" w:rsidR="002F59FF" w:rsidRPr="005B7E8A" w:rsidRDefault="002F59FF" w:rsidP="002F59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B7E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845" w:type="dxa"/>
            <w:vAlign w:val="center"/>
            <w:hideMark/>
          </w:tcPr>
          <w:p w14:paraId="77D6E157" w14:textId="77777777" w:rsidR="002F59FF" w:rsidRPr="005B7E8A" w:rsidRDefault="002F59FF" w:rsidP="002F5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80647" w:rsidRPr="005B7E8A" w14:paraId="3232A2F1" w14:textId="77777777" w:rsidTr="00E80647">
        <w:trPr>
          <w:trHeight w:val="290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6B921E" w14:textId="77777777" w:rsidR="00E80647" w:rsidRPr="005B7E8A" w:rsidRDefault="00E80647" w:rsidP="00A21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B7E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SKUPNA ponudbena vrednost za 36 mesecev (v EUR z DDV):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CD7C49" w14:textId="77777777" w:rsidR="00E80647" w:rsidRPr="005B7E8A" w:rsidRDefault="00E80647" w:rsidP="00A21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1728C" w14:textId="63E2D335" w:rsidR="00E80647" w:rsidRPr="005B7E8A" w:rsidRDefault="00E80647" w:rsidP="00A21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B7E8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845" w:type="dxa"/>
            <w:vAlign w:val="center"/>
            <w:hideMark/>
          </w:tcPr>
          <w:p w14:paraId="48244332" w14:textId="77777777" w:rsidR="00E80647" w:rsidRPr="005B7E8A" w:rsidRDefault="00E80647" w:rsidP="00A21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</w:tbl>
    <w:p w14:paraId="292AE8E8" w14:textId="77777777" w:rsidR="00F32D39" w:rsidRDefault="00F32D39"/>
    <w:p w14:paraId="5F32DBEC" w14:textId="77777777" w:rsidR="002F59FF" w:rsidRDefault="002F59FF"/>
    <w:p w14:paraId="555C30D4" w14:textId="39B56F64" w:rsidR="002F59FF" w:rsidRDefault="002F59FF"/>
    <w:sectPr w:rsidR="002F59FF" w:rsidSect="00E8064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65B7F"/>
    <w:multiLevelType w:val="hybridMultilevel"/>
    <w:tmpl w:val="4538C850"/>
    <w:lvl w:ilvl="0" w:tplc="3394337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15594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642"/>
    <w:rsid w:val="00033F9A"/>
    <w:rsid w:val="000C455C"/>
    <w:rsid w:val="001F61B2"/>
    <w:rsid w:val="00216843"/>
    <w:rsid w:val="002F4CFC"/>
    <w:rsid w:val="002F59FF"/>
    <w:rsid w:val="003720B2"/>
    <w:rsid w:val="003A7DBA"/>
    <w:rsid w:val="004B49AA"/>
    <w:rsid w:val="00586C09"/>
    <w:rsid w:val="005B7E8A"/>
    <w:rsid w:val="00683809"/>
    <w:rsid w:val="00690006"/>
    <w:rsid w:val="00775D1C"/>
    <w:rsid w:val="008664F6"/>
    <w:rsid w:val="00875560"/>
    <w:rsid w:val="008C0C39"/>
    <w:rsid w:val="008E2AF4"/>
    <w:rsid w:val="00932187"/>
    <w:rsid w:val="00992FC2"/>
    <w:rsid w:val="00A21642"/>
    <w:rsid w:val="00AA0030"/>
    <w:rsid w:val="00AD591B"/>
    <w:rsid w:val="00BF38A6"/>
    <w:rsid w:val="00C8057D"/>
    <w:rsid w:val="00D128CB"/>
    <w:rsid w:val="00D97BF6"/>
    <w:rsid w:val="00DF5C14"/>
    <w:rsid w:val="00E55D28"/>
    <w:rsid w:val="00E5795A"/>
    <w:rsid w:val="00E80647"/>
    <w:rsid w:val="00EF3E99"/>
    <w:rsid w:val="00F32D39"/>
    <w:rsid w:val="00FF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8CF3E"/>
  <w15:chartTrackingRefBased/>
  <w15:docId w15:val="{CEC86327-B732-4870-9210-1F7E09208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21642"/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A216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216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216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216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216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216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216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216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216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21642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21642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21642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21642"/>
    <w:rPr>
      <w:rFonts w:eastAsiaTheme="majorEastAsia" w:cstheme="majorBidi"/>
      <w:i/>
      <w:iCs/>
      <w:noProof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21642"/>
    <w:rPr>
      <w:rFonts w:eastAsiaTheme="majorEastAsia" w:cstheme="majorBidi"/>
      <w:noProof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21642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21642"/>
    <w:rPr>
      <w:rFonts w:eastAsiaTheme="majorEastAsia" w:cstheme="majorBidi"/>
      <w:noProof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21642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21642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216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21642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216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21642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216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21642"/>
    <w:rPr>
      <w:i/>
      <w:iCs/>
      <w:noProof/>
      <w:color w:val="404040" w:themeColor="text1" w:themeTint="BF"/>
    </w:rPr>
  </w:style>
  <w:style w:type="paragraph" w:styleId="Odstavekseznama">
    <w:name w:val="List Paragraph"/>
    <w:aliases w:val="Contents,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link w:val="OdstavekseznamaZnak"/>
    <w:uiPriority w:val="34"/>
    <w:qFormat/>
    <w:rsid w:val="00A2164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21642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216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21642"/>
    <w:rPr>
      <w:i/>
      <w:iCs/>
      <w:noProof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21642"/>
    <w:rPr>
      <w:b/>
      <w:bCs/>
      <w:smallCaps/>
      <w:color w:val="0F4761" w:themeColor="accent1" w:themeShade="BF"/>
      <w:spacing w:val="5"/>
    </w:rPr>
  </w:style>
  <w:style w:type="character" w:customStyle="1" w:styleId="OdstavekseznamaZnak">
    <w:name w:val="Odstavek seznama Znak"/>
    <w:aliases w:val="Contents Znak,Bullet List Znak,FooterText Znak,numbered Znak,AB List 1 Znak,Bullet Points Znak,555 Znak,lp1 Znak,Equipment Znak,ProcessA Znak,Bulletr List Paragraph Znak,列出段落 Znak,列出段落1 Znak,List Paragraph2 Znak,Listeafsnit1 Znak"/>
    <w:link w:val="Odstavekseznama"/>
    <w:uiPriority w:val="34"/>
    <w:rsid w:val="00E80647"/>
    <w:rPr>
      <w:kern w:val="0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E55D2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55D2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55D28"/>
    <w:rPr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5D2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5D28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4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Nevenka Trček</dc:creator>
  <cp:keywords/>
  <dc:description/>
  <cp:lastModifiedBy>Elvira Vilić</cp:lastModifiedBy>
  <cp:revision>5</cp:revision>
  <cp:lastPrinted>2025-06-24T06:59:00Z</cp:lastPrinted>
  <dcterms:created xsi:type="dcterms:W3CDTF">2025-08-08T10:57:00Z</dcterms:created>
  <dcterms:modified xsi:type="dcterms:W3CDTF">2025-08-11T12:20:00Z</dcterms:modified>
</cp:coreProperties>
</file>